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9752"/>
      </w:tblGrid>
      <w:tr w:rsidR="007D0C51" w:rsidRPr="00E61883" w14:paraId="550B24D8" w14:textId="77777777">
        <w:trPr>
          <w:jc w:val="center"/>
        </w:trPr>
        <w:tc>
          <w:tcPr>
            <w:tcW w:w="9752" w:type="dxa"/>
            <w:shd w:val="clear" w:color="auto" w:fill="1F3864"/>
          </w:tcPr>
          <w:p w14:paraId="0EF97FA9" w14:textId="77777777" w:rsidR="007D0C51" w:rsidRPr="00E61883" w:rsidRDefault="00000000">
            <w:pPr>
              <w:spacing w:before="20" w:after="0"/>
              <w:jc w:val="center"/>
              <w:rPr>
                <w:lang w:val="fr-FR"/>
              </w:rPr>
            </w:pPr>
            <w:r w:rsidRPr="00E61883">
              <w:rPr>
                <w:rFonts w:ascii="Arial" w:hAnsi="Arial"/>
                <w:b/>
                <w:color w:val="FFFFFF"/>
                <w:sz w:val="32"/>
                <w:lang w:val="fr-FR"/>
              </w:rPr>
              <w:t>Registre des parties prenantes</w:t>
            </w:r>
          </w:p>
          <w:p w14:paraId="14A33A95" w14:textId="77777777" w:rsidR="007D0C51" w:rsidRPr="00E61883" w:rsidRDefault="00000000">
            <w:pPr>
              <w:spacing w:after="40"/>
              <w:jc w:val="center"/>
              <w:rPr>
                <w:lang w:val="fr-FR"/>
              </w:rPr>
            </w:pPr>
            <w:r w:rsidRPr="00E61883">
              <w:rPr>
                <w:rFonts w:ascii="Arial" w:hAnsi="Arial"/>
                <w:color w:val="D5DDEC"/>
                <w:sz w:val="20"/>
                <w:lang w:val="fr-FR"/>
              </w:rPr>
              <w:t>et matrice pouvoir-intérêt · Structuration des parcours B1/B2 · IMIE Paris</w:t>
            </w:r>
          </w:p>
        </w:tc>
      </w:tr>
    </w:tbl>
    <w:p w14:paraId="27914D95" w14:textId="77777777" w:rsidR="007D0C51" w:rsidRPr="00E61883" w:rsidRDefault="007D0C51">
      <w:pPr>
        <w:spacing w:after="120"/>
        <w:rPr>
          <w:lang w:val="fr-FR"/>
        </w:rPr>
      </w:pPr>
    </w:p>
    <w:tbl>
      <w:tblPr>
        <w:tblW w:w="0" w:type="auto"/>
        <w:tblBorders>
          <w:top w:val="single" w:sz="4" w:space="0" w:color="9AA7BD"/>
          <w:left w:val="single" w:sz="4" w:space="0" w:color="9AA7BD"/>
          <w:bottom w:val="single" w:sz="4" w:space="0" w:color="9AA7BD"/>
          <w:right w:val="single" w:sz="4" w:space="0" w:color="9AA7BD"/>
          <w:insideH w:val="single" w:sz="4" w:space="0" w:color="9AA7BD"/>
          <w:insideV w:val="single" w:sz="4" w:space="0" w:color="9AA7BD"/>
        </w:tblBorders>
        <w:tblLook w:val="04A0" w:firstRow="1" w:lastRow="0" w:firstColumn="1" w:lastColumn="0" w:noHBand="0" w:noVBand="1"/>
      </w:tblPr>
      <w:tblGrid>
        <w:gridCol w:w="2608"/>
        <w:gridCol w:w="7143"/>
      </w:tblGrid>
      <w:tr w:rsidR="007D0C51" w:rsidRPr="00E61883" w14:paraId="70CFC496" w14:textId="77777777">
        <w:tc>
          <w:tcPr>
            <w:tcW w:w="2608" w:type="dxa"/>
            <w:shd w:val="clear" w:color="auto" w:fill="EAEFF7"/>
          </w:tcPr>
          <w:p w14:paraId="0C5A222D" w14:textId="77777777" w:rsidR="007D0C51" w:rsidRDefault="00000000">
            <w:pPr>
              <w:spacing w:before="20" w:after="40"/>
            </w:pPr>
            <w:r>
              <w:rPr>
                <w:rFonts w:ascii="Arial" w:hAnsi="Arial"/>
                <w:b/>
                <w:color w:val="1F3864"/>
                <w:sz w:val="18"/>
              </w:rPr>
              <w:t xml:space="preserve">Nom / Code </w:t>
            </w:r>
            <w:proofErr w:type="spellStart"/>
            <w:r>
              <w:rPr>
                <w:rFonts w:ascii="Arial" w:hAnsi="Arial"/>
                <w:b/>
                <w:color w:val="1F3864"/>
                <w:sz w:val="18"/>
              </w:rPr>
              <w:t>projet</w:t>
            </w:r>
            <w:proofErr w:type="spellEnd"/>
          </w:p>
        </w:tc>
        <w:tc>
          <w:tcPr>
            <w:tcW w:w="7143" w:type="dxa"/>
          </w:tcPr>
          <w:p w14:paraId="78DDD20A" w14:textId="77777777" w:rsidR="007D0C51" w:rsidRPr="00E61883" w:rsidRDefault="00000000">
            <w:pPr>
              <w:spacing w:before="20" w:after="40"/>
              <w:rPr>
                <w:lang w:val="fr-FR"/>
              </w:rPr>
            </w:pPr>
            <w:r w:rsidRPr="00E61883">
              <w:rPr>
                <w:rFonts w:ascii="Arial" w:hAnsi="Arial"/>
                <w:sz w:val="18"/>
                <w:lang w:val="fr-FR"/>
              </w:rPr>
              <w:t>Structuration des parcours B1/B2  ·  B1B2-2026</w:t>
            </w:r>
          </w:p>
        </w:tc>
      </w:tr>
      <w:tr w:rsidR="007D0C51" w:rsidRPr="00E61883" w14:paraId="4AB8B86C" w14:textId="77777777">
        <w:tc>
          <w:tcPr>
            <w:tcW w:w="2608" w:type="dxa"/>
            <w:shd w:val="clear" w:color="auto" w:fill="EAEFF7"/>
          </w:tcPr>
          <w:p w14:paraId="6DB5B18A" w14:textId="77777777" w:rsidR="007D0C51" w:rsidRDefault="00000000">
            <w:pPr>
              <w:spacing w:before="20" w:after="40"/>
            </w:pPr>
            <w:proofErr w:type="spellStart"/>
            <w:r>
              <w:rPr>
                <w:rFonts w:ascii="Arial" w:hAnsi="Arial"/>
                <w:b/>
                <w:color w:val="1F3864"/>
                <w:sz w:val="18"/>
              </w:rPr>
              <w:t>Référence</w:t>
            </w:r>
            <w:proofErr w:type="spellEnd"/>
          </w:p>
        </w:tc>
        <w:tc>
          <w:tcPr>
            <w:tcW w:w="7143" w:type="dxa"/>
          </w:tcPr>
          <w:p w14:paraId="6E68EF7E" w14:textId="77777777" w:rsidR="007D0C51" w:rsidRPr="00E61883" w:rsidRDefault="00000000">
            <w:pPr>
              <w:spacing w:before="20" w:after="40"/>
              <w:rPr>
                <w:lang w:val="fr-FR"/>
              </w:rPr>
            </w:pPr>
            <w:r w:rsidRPr="00E61883">
              <w:rPr>
                <w:rFonts w:ascii="Arial" w:hAnsi="Arial"/>
                <w:sz w:val="18"/>
                <w:lang w:val="fr-FR"/>
              </w:rPr>
              <w:t>Fiche de poste : harmonisation et ingénierie des parcours B1/B2</w:t>
            </w:r>
          </w:p>
        </w:tc>
      </w:tr>
      <w:tr w:rsidR="007D0C51" w:rsidRPr="00E61883" w14:paraId="0136E7B4" w14:textId="77777777">
        <w:tc>
          <w:tcPr>
            <w:tcW w:w="2608" w:type="dxa"/>
            <w:shd w:val="clear" w:color="auto" w:fill="EAEFF7"/>
          </w:tcPr>
          <w:p w14:paraId="2B87E69F" w14:textId="77777777" w:rsidR="007D0C51" w:rsidRDefault="00000000">
            <w:pPr>
              <w:spacing w:before="20" w:after="40"/>
            </w:pPr>
            <w:r>
              <w:rPr>
                <w:rFonts w:ascii="Arial" w:hAnsi="Arial"/>
                <w:b/>
                <w:color w:val="1F3864"/>
                <w:sz w:val="18"/>
              </w:rPr>
              <w:t>Tenu par</w:t>
            </w:r>
          </w:p>
        </w:tc>
        <w:tc>
          <w:tcPr>
            <w:tcW w:w="7143" w:type="dxa"/>
          </w:tcPr>
          <w:p w14:paraId="17A71E02" w14:textId="77777777" w:rsidR="007D0C51" w:rsidRPr="00E61883" w:rsidRDefault="00000000">
            <w:pPr>
              <w:spacing w:before="20" w:after="40"/>
              <w:rPr>
                <w:lang w:val="fr-FR"/>
              </w:rPr>
            </w:pPr>
            <w:r w:rsidRPr="00E61883">
              <w:rPr>
                <w:rFonts w:ascii="Arial" w:hAnsi="Arial"/>
                <w:sz w:val="18"/>
                <w:lang w:val="fr-FR"/>
              </w:rPr>
              <w:t>Mohamed EL AFRIT, chargé de missions pédagogiques</w:t>
            </w:r>
          </w:p>
        </w:tc>
      </w:tr>
      <w:tr w:rsidR="007D0C51" w:rsidRPr="00E61883" w14:paraId="2EEAAA2D" w14:textId="77777777">
        <w:tc>
          <w:tcPr>
            <w:tcW w:w="2608" w:type="dxa"/>
            <w:shd w:val="clear" w:color="auto" w:fill="EAEFF7"/>
          </w:tcPr>
          <w:p w14:paraId="3263A7FA" w14:textId="77777777" w:rsidR="007D0C51" w:rsidRDefault="00000000">
            <w:pPr>
              <w:spacing w:before="20" w:after="40"/>
            </w:pPr>
            <w:r>
              <w:rPr>
                <w:rFonts w:ascii="Arial" w:hAnsi="Arial"/>
                <w:b/>
                <w:color w:val="1F3864"/>
                <w:sz w:val="18"/>
              </w:rPr>
              <w:t>Convention</w:t>
            </w:r>
          </w:p>
        </w:tc>
        <w:tc>
          <w:tcPr>
            <w:tcW w:w="7143" w:type="dxa"/>
          </w:tcPr>
          <w:p w14:paraId="342FF584" w14:textId="77777777" w:rsidR="007D0C51" w:rsidRPr="00E61883" w:rsidRDefault="00000000">
            <w:pPr>
              <w:spacing w:before="20" w:after="40"/>
              <w:rPr>
                <w:lang w:val="fr-FR"/>
              </w:rPr>
            </w:pPr>
            <w:r w:rsidRPr="00E61883">
              <w:rPr>
                <w:rFonts w:ascii="Arial" w:hAnsi="Arial"/>
                <w:sz w:val="18"/>
                <w:lang w:val="fr-FR"/>
              </w:rPr>
              <w:t>Personnes désignées par leur fonction ; formateurs traités en deux groupes d'engagement</w:t>
            </w:r>
          </w:p>
        </w:tc>
      </w:tr>
    </w:tbl>
    <w:p w14:paraId="7B8F3AAD" w14:textId="77777777" w:rsidR="007D0C51" w:rsidRPr="00E61883" w:rsidRDefault="007D0C51">
      <w:pPr>
        <w:spacing w:after="80"/>
        <w:rPr>
          <w:lang w:val="fr-FR"/>
        </w:rPr>
      </w:pPr>
    </w:p>
    <w:p w14:paraId="40CAFB7E" w14:textId="77777777" w:rsidR="007D0C51" w:rsidRDefault="00000000">
      <w:pPr>
        <w:spacing w:before="40" w:after="60"/>
      </w:pPr>
      <w:proofErr w:type="spellStart"/>
      <w:r>
        <w:rPr>
          <w:rFonts w:ascii="Arial" w:hAnsi="Arial"/>
          <w:b/>
          <w:color w:val="1F3864"/>
          <w:sz w:val="20"/>
        </w:rPr>
        <w:t>Historique</w:t>
      </w:r>
      <w:proofErr w:type="spellEnd"/>
      <w:r>
        <w:rPr>
          <w:rFonts w:ascii="Arial" w:hAnsi="Arial"/>
          <w:b/>
          <w:color w:val="1F3864"/>
          <w:sz w:val="20"/>
        </w:rPr>
        <w:t xml:space="preserve"> du document</w:t>
      </w:r>
    </w:p>
    <w:tbl>
      <w:tblPr>
        <w:tblW w:w="0" w:type="auto"/>
        <w:tblBorders>
          <w:top w:val="single" w:sz="4" w:space="0" w:color="9AA7BD"/>
          <w:left w:val="single" w:sz="4" w:space="0" w:color="9AA7BD"/>
          <w:bottom w:val="single" w:sz="4" w:space="0" w:color="9AA7BD"/>
          <w:right w:val="single" w:sz="4" w:space="0" w:color="9AA7BD"/>
          <w:insideH w:val="single" w:sz="4" w:space="0" w:color="9AA7BD"/>
          <w:insideV w:val="single" w:sz="4" w:space="0" w:color="9AA7BD"/>
        </w:tblBorders>
        <w:tblLook w:val="04A0" w:firstRow="1" w:lastRow="0" w:firstColumn="1" w:lastColumn="0" w:noHBand="0" w:noVBand="1"/>
      </w:tblPr>
      <w:tblGrid>
        <w:gridCol w:w="907"/>
        <w:gridCol w:w="2494"/>
        <w:gridCol w:w="4649"/>
        <w:gridCol w:w="1701"/>
      </w:tblGrid>
      <w:tr w:rsidR="007D0C51" w14:paraId="28C4A1AC" w14:textId="77777777">
        <w:tc>
          <w:tcPr>
            <w:tcW w:w="907" w:type="dxa"/>
            <w:shd w:val="clear" w:color="auto" w:fill="1F3864"/>
          </w:tcPr>
          <w:p w14:paraId="461EDD93" w14:textId="77777777" w:rsidR="007D0C51" w:rsidRDefault="00000000">
            <w:pPr>
              <w:spacing w:before="20" w:after="40"/>
            </w:pPr>
            <w:r>
              <w:rPr>
                <w:rFonts w:ascii="Arial" w:hAnsi="Arial"/>
                <w:b/>
                <w:color w:val="FFFFFF"/>
                <w:sz w:val="18"/>
              </w:rPr>
              <w:t>Version</w:t>
            </w:r>
          </w:p>
        </w:tc>
        <w:tc>
          <w:tcPr>
            <w:tcW w:w="2494" w:type="dxa"/>
            <w:shd w:val="clear" w:color="auto" w:fill="1F3864"/>
          </w:tcPr>
          <w:p w14:paraId="29273136" w14:textId="77777777" w:rsidR="007D0C51" w:rsidRDefault="00000000">
            <w:pPr>
              <w:spacing w:before="20" w:after="40"/>
            </w:pPr>
            <w:r>
              <w:rPr>
                <w:rFonts w:ascii="Arial" w:hAnsi="Arial"/>
                <w:b/>
                <w:color w:val="FFFFFF"/>
                <w:sz w:val="18"/>
              </w:rPr>
              <w:t>Auteur</w:t>
            </w:r>
          </w:p>
        </w:tc>
        <w:tc>
          <w:tcPr>
            <w:tcW w:w="4649" w:type="dxa"/>
            <w:shd w:val="clear" w:color="auto" w:fill="1F3864"/>
          </w:tcPr>
          <w:p w14:paraId="5F97B22B" w14:textId="77777777" w:rsidR="007D0C51" w:rsidRDefault="00000000">
            <w:pPr>
              <w:spacing w:before="20" w:after="40"/>
            </w:pPr>
            <w:r>
              <w:rPr>
                <w:rFonts w:ascii="Arial" w:hAnsi="Arial"/>
                <w:b/>
                <w:color w:val="FFFFFF"/>
                <w:sz w:val="18"/>
              </w:rPr>
              <w:t>Description</w:t>
            </w:r>
          </w:p>
        </w:tc>
        <w:tc>
          <w:tcPr>
            <w:tcW w:w="1701" w:type="dxa"/>
            <w:shd w:val="clear" w:color="auto" w:fill="1F3864"/>
          </w:tcPr>
          <w:p w14:paraId="599AF562" w14:textId="77777777" w:rsidR="007D0C51" w:rsidRDefault="00000000">
            <w:pPr>
              <w:spacing w:before="20" w:after="40"/>
            </w:pPr>
            <w:r>
              <w:rPr>
                <w:rFonts w:ascii="Arial" w:hAnsi="Arial"/>
                <w:b/>
                <w:color w:val="FFFFFF"/>
                <w:sz w:val="18"/>
              </w:rPr>
              <w:t>Date</w:t>
            </w:r>
          </w:p>
        </w:tc>
      </w:tr>
      <w:tr w:rsidR="007D0C51" w14:paraId="66A3E05B" w14:textId="77777777">
        <w:tc>
          <w:tcPr>
            <w:tcW w:w="907" w:type="dxa"/>
          </w:tcPr>
          <w:p w14:paraId="1A7AFAA2" w14:textId="77777777" w:rsidR="007D0C51" w:rsidRDefault="00000000">
            <w:pPr>
              <w:spacing w:before="20" w:after="40"/>
            </w:pPr>
            <w:r>
              <w:rPr>
                <w:rFonts w:ascii="Arial" w:hAnsi="Arial"/>
                <w:sz w:val="18"/>
              </w:rPr>
              <w:t>V1.0</w:t>
            </w:r>
          </w:p>
        </w:tc>
        <w:tc>
          <w:tcPr>
            <w:tcW w:w="2494" w:type="dxa"/>
          </w:tcPr>
          <w:p w14:paraId="7AEDE6B3" w14:textId="77777777" w:rsidR="007D0C51" w:rsidRDefault="00000000">
            <w:pPr>
              <w:spacing w:before="20" w:after="40"/>
            </w:pPr>
            <w:r>
              <w:rPr>
                <w:rFonts w:ascii="Arial" w:hAnsi="Arial"/>
                <w:sz w:val="18"/>
              </w:rPr>
              <w:t>Mohamed EL AFRIT</w:t>
            </w:r>
          </w:p>
        </w:tc>
        <w:tc>
          <w:tcPr>
            <w:tcW w:w="4649" w:type="dxa"/>
          </w:tcPr>
          <w:p w14:paraId="13B856AB" w14:textId="77777777" w:rsidR="007D0C51" w:rsidRPr="00E61883" w:rsidRDefault="00000000">
            <w:pPr>
              <w:spacing w:before="20" w:after="40"/>
              <w:rPr>
                <w:lang w:val="fr-FR"/>
              </w:rPr>
            </w:pPr>
            <w:r w:rsidRPr="00E61883">
              <w:rPr>
                <w:rFonts w:ascii="Arial" w:hAnsi="Arial"/>
                <w:sz w:val="18"/>
                <w:lang w:val="fr-FR"/>
              </w:rPr>
              <w:t>Identification initiale des parties prenantes</w:t>
            </w:r>
          </w:p>
        </w:tc>
        <w:tc>
          <w:tcPr>
            <w:tcW w:w="1701" w:type="dxa"/>
          </w:tcPr>
          <w:p w14:paraId="21E1987E" w14:textId="77777777" w:rsidR="007D0C51" w:rsidRDefault="00000000">
            <w:pPr>
              <w:spacing w:before="20" w:after="40"/>
            </w:pPr>
            <w:r>
              <w:rPr>
                <w:rFonts w:ascii="Arial" w:hAnsi="Arial"/>
                <w:sz w:val="18"/>
              </w:rPr>
              <w:t>12/01/2026</w:t>
            </w:r>
          </w:p>
        </w:tc>
      </w:tr>
      <w:tr w:rsidR="007D0C51" w14:paraId="0D189E67" w14:textId="77777777">
        <w:tc>
          <w:tcPr>
            <w:tcW w:w="907" w:type="dxa"/>
          </w:tcPr>
          <w:p w14:paraId="37E2E0F2" w14:textId="77777777" w:rsidR="007D0C51" w:rsidRDefault="00000000">
            <w:pPr>
              <w:spacing w:before="20" w:after="40"/>
            </w:pPr>
            <w:r>
              <w:rPr>
                <w:rFonts w:ascii="Arial" w:hAnsi="Arial"/>
                <w:sz w:val="18"/>
              </w:rPr>
              <w:t>V1.1</w:t>
            </w:r>
          </w:p>
        </w:tc>
        <w:tc>
          <w:tcPr>
            <w:tcW w:w="2494" w:type="dxa"/>
          </w:tcPr>
          <w:p w14:paraId="15DC6E3F" w14:textId="77777777" w:rsidR="007D0C51" w:rsidRDefault="00000000">
            <w:pPr>
              <w:spacing w:before="20" w:after="40"/>
            </w:pPr>
            <w:r>
              <w:rPr>
                <w:rFonts w:ascii="Arial" w:hAnsi="Arial"/>
                <w:sz w:val="18"/>
              </w:rPr>
              <w:t>Mohamed EL AFRIT</w:t>
            </w:r>
          </w:p>
        </w:tc>
        <w:tc>
          <w:tcPr>
            <w:tcW w:w="4649" w:type="dxa"/>
          </w:tcPr>
          <w:p w14:paraId="447E218E" w14:textId="77777777" w:rsidR="007D0C51" w:rsidRPr="00E61883" w:rsidRDefault="00000000">
            <w:pPr>
              <w:spacing w:before="20" w:after="40"/>
              <w:rPr>
                <w:lang w:val="fr-FR"/>
              </w:rPr>
            </w:pPr>
            <w:r w:rsidRPr="00E61883">
              <w:rPr>
                <w:rFonts w:ascii="Arial" w:hAnsi="Arial"/>
                <w:sz w:val="18"/>
                <w:lang w:val="fr-FR"/>
              </w:rPr>
              <w:t>Ajout du technicien informatique et des relais administratifs</w:t>
            </w:r>
          </w:p>
        </w:tc>
        <w:tc>
          <w:tcPr>
            <w:tcW w:w="1701" w:type="dxa"/>
          </w:tcPr>
          <w:p w14:paraId="35DA270B" w14:textId="77777777" w:rsidR="007D0C51" w:rsidRDefault="00000000">
            <w:pPr>
              <w:spacing w:before="20" w:after="40"/>
            </w:pPr>
            <w:r>
              <w:rPr>
                <w:rFonts w:ascii="Arial" w:hAnsi="Arial"/>
                <w:sz w:val="18"/>
              </w:rPr>
              <w:t>02/03/2026</w:t>
            </w:r>
          </w:p>
        </w:tc>
      </w:tr>
      <w:tr w:rsidR="007D0C51" w14:paraId="1BD1A266" w14:textId="77777777">
        <w:tc>
          <w:tcPr>
            <w:tcW w:w="907" w:type="dxa"/>
          </w:tcPr>
          <w:p w14:paraId="04817AE3" w14:textId="77777777" w:rsidR="007D0C51" w:rsidRDefault="00000000">
            <w:pPr>
              <w:spacing w:before="20" w:after="40"/>
            </w:pPr>
            <w:r>
              <w:rPr>
                <w:rFonts w:ascii="Arial" w:hAnsi="Arial"/>
                <w:sz w:val="18"/>
              </w:rPr>
              <w:t>V2.0</w:t>
            </w:r>
          </w:p>
        </w:tc>
        <w:tc>
          <w:tcPr>
            <w:tcW w:w="2494" w:type="dxa"/>
          </w:tcPr>
          <w:p w14:paraId="7654030B" w14:textId="77777777" w:rsidR="007D0C51" w:rsidRDefault="00000000">
            <w:pPr>
              <w:spacing w:before="20" w:after="40"/>
            </w:pPr>
            <w:r>
              <w:rPr>
                <w:rFonts w:ascii="Arial" w:hAnsi="Arial"/>
                <w:sz w:val="18"/>
              </w:rPr>
              <w:t>Mohamed EL AFRIT</w:t>
            </w:r>
          </w:p>
        </w:tc>
        <w:tc>
          <w:tcPr>
            <w:tcW w:w="4649" w:type="dxa"/>
          </w:tcPr>
          <w:p w14:paraId="1005C020" w14:textId="77777777" w:rsidR="007D0C51" w:rsidRPr="00E61883" w:rsidRDefault="00000000">
            <w:pPr>
              <w:spacing w:before="20" w:after="40"/>
              <w:rPr>
                <w:lang w:val="fr-FR"/>
              </w:rPr>
            </w:pPr>
            <w:r w:rsidRPr="00E61883">
              <w:rPr>
                <w:rFonts w:ascii="Arial" w:hAnsi="Arial"/>
                <w:sz w:val="18"/>
                <w:lang w:val="fr-FR"/>
              </w:rPr>
              <w:t>Segmentation des formateurs en deux groupes après les premières résistances à la collecte</w:t>
            </w:r>
          </w:p>
        </w:tc>
        <w:tc>
          <w:tcPr>
            <w:tcW w:w="1701" w:type="dxa"/>
          </w:tcPr>
          <w:p w14:paraId="47A83A4E" w14:textId="77777777" w:rsidR="007D0C51" w:rsidRDefault="00000000">
            <w:pPr>
              <w:spacing w:before="20" w:after="40"/>
            </w:pPr>
            <w:r>
              <w:rPr>
                <w:rFonts w:ascii="Arial" w:hAnsi="Arial"/>
                <w:sz w:val="18"/>
              </w:rPr>
              <w:t>20/04/2026</w:t>
            </w:r>
          </w:p>
        </w:tc>
      </w:tr>
      <w:tr w:rsidR="007D0C51" w14:paraId="19D847E7" w14:textId="77777777">
        <w:tc>
          <w:tcPr>
            <w:tcW w:w="907" w:type="dxa"/>
          </w:tcPr>
          <w:p w14:paraId="544FD149" w14:textId="77777777" w:rsidR="007D0C51" w:rsidRDefault="00000000">
            <w:pPr>
              <w:spacing w:before="20" w:after="40"/>
            </w:pPr>
            <w:r>
              <w:rPr>
                <w:rFonts w:ascii="Arial" w:hAnsi="Arial"/>
                <w:sz w:val="18"/>
              </w:rPr>
              <w:t>V2.1</w:t>
            </w:r>
          </w:p>
        </w:tc>
        <w:tc>
          <w:tcPr>
            <w:tcW w:w="2494" w:type="dxa"/>
          </w:tcPr>
          <w:p w14:paraId="151CBA22" w14:textId="77777777" w:rsidR="007D0C51" w:rsidRDefault="00000000">
            <w:pPr>
              <w:spacing w:before="20" w:after="40"/>
            </w:pPr>
            <w:r>
              <w:rPr>
                <w:rFonts w:ascii="Arial" w:hAnsi="Arial"/>
                <w:sz w:val="18"/>
              </w:rPr>
              <w:t>Mohamed EL AFRIT</w:t>
            </w:r>
          </w:p>
        </w:tc>
        <w:tc>
          <w:tcPr>
            <w:tcW w:w="4649" w:type="dxa"/>
          </w:tcPr>
          <w:p w14:paraId="0A1D7150" w14:textId="77777777" w:rsidR="007D0C51" w:rsidRPr="00E61883" w:rsidRDefault="00000000">
            <w:pPr>
              <w:spacing w:before="20" w:after="40"/>
              <w:rPr>
                <w:lang w:val="fr-FR"/>
              </w:rPr>
            </w:pPr>
            <w:r w:rsidRPr="00E61883">
              <w:rPr>
                <w:rFonts w:ascii="Arial" w:hAnsi="Arial"/>
                <w:sz w:val="18"/>
                <w:lang w:val="fr-FR"/>
              </w:rPr>
              <w:t>Stratégie d'engagement revue après la revue d'expert</w:t>
            </w:r>
          </w:p>
        </w:tc>
        <w:tc>
          <w:tcPr>
            <w:tcW w:w="1701" w:type="dxa"/>
          </w:tcPr>
          <w:p w14:paraId="2690BE11" w14:textId="77777777" w:rsidR="007D0C51" w:rsidRDefault="00000000">
            <w:pPr>
              <w:spacing w:before="20" w:after="40"/>
            </w:pPr>
            <w:r>
              <w:rPr>
                <w:rFonts w:ascii="Arial" w:hAnsi="Arial"/>
                <w:sz w:val="18"/>
              </w:rPr>
              <w:t>15/05/2026</w:t>
            </w:r>
          </w:p>
        </w:tc>
      </w:tr>
      <w:tr w:rsidR="007D0C51" w14:paraId="583EAB9E" w14:textId="77777777">
        <w:tc>
          <w:tcPr>
            <w:tcW w:w="907" w:type="dxa"/>
          </w:tcPr>
          <w:p w14:paraId="194B2576" w14:textId="77777777" w:rsidR="007D0C51" w:rsidRDefault="00000000">
            <w:pPr>
              <w:spacing w:before="20" w:after="40"/>
            </w:pPr>
            <w:r>
              <w:rPr>
                <w:rFonts w:ascii="Arial" w:hAnsi="Arial"/>
                <w:sz w:val="18"/>
              </w:rPr>
              <w:t>V2.2</w:t>
            </w:r>
          </w:p>
        </w:tc>
        <w:tc>
          <w:tcPr>
            <w:tcW w:w="2494" w:type="dxa"/>
          </w:tcPr>
          <w:p w14:paraId="72E8F0B6" w14:textId="77777777" w:rsidR="007D0C51" w:rsidRDefault="00000000">
            <w:pPr>
              <w:spacing w:before="20" w:after="40"/>
            </w:pPr>
            <w:r>
              <w:rPr>
                <w:rFonts w:ascii="Arial" w:hAnsi="Arial"/>
                <w:sz w:val="18"/>
              </w:rPr>
              <w:t>Mohamed EL AFRIT</w:t>
            </w:r>
          </w:p>
        </w:tc>
        <w:tc>
          <w:tcPr>
            <w:tcW w:w="4649" w:type="dxa"/>
          </w:tcPr>
          <w:p w14:paraId="6D6775F1" w14:textId="77777777" w:rsidR="007D0C51" w:rsidRDefault="00000000">
            <w:pPr>
              <w:spacing w:before="20" w:after="40"/>
            </w:pPr>
            <w:r>
              <w:rPr>
                <w:rFonts w:ascii="Arial" w:hAnsi="Arial"/>
                <w:sz w:val="18"/>
              </w:rPr>
              <w:t>Consolidation de clôture</w:t>
            </w:r>
          </w:p>
        </w:tc>
        <w:tc>
          <w:tcPr>
            <w:tcW w:w="1701" w:type="dxa"/>
          </w:tcPr>
          <w:p w14:paraId="35249A42" w14:textId="77777777" w:rsidR="007D0C51" w:rsidRDefault="00000000">
            <w:pPr>
              <w:spacing w:before="20" w:after="40"/>
            </w:pPr>
            <w:r>
              <w:rPr>
                <w:rFonts w:ascii="Arial" w:hAnsi="Arial"/>
                <w:sz w:val="18"/>
              </w:rPr>
              <w:t>20/08/2026</w:t>
            </w:r>
          </w:p>
        </w:tc>
      </w:tr>
    </w:tbl>
    <w:p w14:paraId="774ABDD6" w14:textId="77777777" w:rsidR="007D0C51" w:rsidRDefault="007D0C51">
      <w:pPr>
        <w:spacing w:after="120"/>
      </w:pPr>
    </w:p>
    <w:p w14:paraId="6595B96B" w14:textId="77777777" w:rsidR="00E61883" w:rsidRDefault="00E61883">
      <w:pPr>
        <w:rPr>
          <w:rFonts w:ascii="Arial" w:hAnsi="Arial"/>
          <w:b/>
          <w:color w:val="1F3864"/>
          <w:sz w:val="20"/>
        </w:rPr>
      </w:pPr>
      <w:r>
        <w:rPr>
          <w:rFonts w:ascii="Arial" w:hAnsi="Arial"/>
          <w:b/>
          <w:color w:val="1F3864"/>
          <w:sz w:val="20"/>
        </w:rPr>
        <w:br w:type="page"/>
      </w:r>
    </w:p>
    <w:p w14:paraId="0961BB19" w14:textId="4D843FF0" w:rsidR="007D0C51" w:rsidRDefault="00000000">
      <w:pPr>
        <w:spacing w:before="40" w:after="60"/>
        <w:rPr>
          <w:rFonts w:ascii="Arial" w:hAnsi="Arial"/>
          <w:b/>
          <w:color w:val="1F3864"/>
          <w:sz w:val="20"/>
        </w:rPr>
      </w:pPr>
      <w:r>
        <w:rPr>
          <w:rFonts w:ascii="Arial" w:hAnsi="Arial"/>
          <w:b/>
          <w:color w:val="1F3864"/>
          <w:sz w:val="20"/>
        </w:rPr>
        <w:lastRenderedPageBreak/>
        <w:t>Registre</w:t>
      </w:r>
    </w:p>
    <w:p w14:paraId="1DD0ED4D" w14:textId="0E9D51CC" w:rsidR="00E61883" w:rsidRDefault="00E61883">
      <w:pPr>
        <w:spacing w:before="40" w:after="60"/>
      </w:pPr>
      <w:r w:rsidRPr="00E61883">
        <w:drawing>
          <wp:inline distT="0" distB="0" distL="0" distR="0" wp14:anchorId="438D1788" wp14:editId="4D1185D7">
            <wp:extent cx="6192520" cy="7503795"/>
            <wp:effectExtent l="0" t="0" r="0" b="1905"/>
            <wp:docPr id="103527300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2520" cy="7503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8FD4F8" w14:textId="77777777" w:rsidR="00E61883" w:rsidRDefault="00E61883">
      <w:pPr>
        <w:spacing w:before="40" w:after="60"/>
      </w:pPr>
    </w:p>
    <w:p w14:paraId="3B51AA61" w14:textId="77777777" w:rsidR="007D0C51" w:rsidRDefault="007D0C51">
      <w:pPr>
        <w:spacing w:after="120"/>
      </w:pPr>
    </w:p>
    <w:p w14:paraId="6FDEB2F4" w14:textId="77777777" w:rsidR="00E61883" w:rsidRDefault="00E61883">
      <w:pPr>
        <w:rPr>
          <w:rFonts w:ascii="Arial" w:hAnsi="Arial"/>
          <w:b/>
          <w:color w:val="1F3864"/>
          <w:sz w:val="20"/>
        </w:rPr>
      </w:pPr>
      <w:r>
        <w:rPr>
          <w:rFonts w:ascii="Arial" w:hAnsi="Arial"/>
          <w:b/>
          <w:color w:val="1F3864"/>
          <w:sz w:val="20"/>
        </w:rPr>
        <w:br w:type="page"/>
      </w:r>
    </w:p>
    <w:p w14:paraId="47022766" w14:textId="32A144F1" w:rsidR="007D0C51" w:rsidRDefault="00000000">
      <w:pPr>
        <w:spacing w:before="80" w:after="60"/>
      </w:pPr>
      <w:r>
        <w:rPr>
          <w:rFonts w:ascii="Arial" w:hAnsi="Arial"/>
          <w:b/>
          <w:color w:val="1F3864"/>
          <w:sz w:val="20"/>
        </w:rPr>
        <w:lastRenderedPageBreak/>
        <w:t xml:space="preserve">Matrice </w:t>
      </w:r>
      <w:proofErr w:type="spellStart"/>
      <w:r>
        <w:rPr>
          <w:rFonts w:ascii="Arial" w:hAnsi="Arial"/>
          <w:b/>
          <w:color w:val="1F3864"/>
          <w:sz w:val="20"/>
        </w:rPr>
        <w:t>pouvoir-intérêt</w:t>
      </w:r>
      <w:proofErr w:type="spellEnd"/>
    </w:p>
    <w:p w14:paraId="38AE5DEE" w14:textId="6AA68645" w:rsidR="007D0C51" w:rsidRDefault="00E61883">
      <w:pPr>
        <w:jc w:val="center"/>
      </w:pPr>
      <w:r w:rsidRPr="00E61883">
        <w:drawing>
          <wp:inline distT="0" distB="0" distL="0" distR="0" wp14:anchorId="1179E654" wp14:editId="741D9185">
            <wp:extent cx="6192520" cy="5146040"/>
            <wp:effectExtent l="0" t="0" r="0" b="0"/>
            <wp:docPr id="200101148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1011485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92520" cy="5146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C8EDD4" w14:textId="3C7D3A43" w:rsidR="00E61883" w:rsidRDefault="00E61883">
      <w:pPr>
        <w:jc w:val="center"/>
      </w:pPr>
      <w:r w:rsidRPr="00E61883">
        <w:drawing>
          <wp:inline distT="0" distB="0" distL="0" distR="0" wp14:anchorId="2B30E206" wp14:editId="3C4957C2">
            <wp:extent cx="6192520" cy="2892425"/>
            <wp:effectExtent l="0" t="0" r="0" b="3175"/>
            <wp:docPr id="67311712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311712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192520" cy="2892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564031" w14:textId="7BB2CDFA" w:rsidR="007D0C51" w:rsidRPr="00E61883" w:rsidRDefault="00E61883">
      <w:pPr>
        <w:spacing w:after="40"/>
        <w:rPr>
          <w:lang w:val="fr-FR"/>
        </w:rPr>
      </w:pPr>
      <w:r>
        <w:rPr>
          <w:rFonts w:ascii="Arial" w:hAnsi="Arial"/>
          <w:i/>
          <w:color w:val="606060"/>
          <w:sz w:val="17"/>
          <w:lang w:val="fr-FR"/>
        </w:rPr>
        <w:t>Pour mettre à jour ces informations, consulter le document annexe « </w:t>
      </w:r>
      <w:r w:rsidRPr="00E61883">
        <w:rPr>
          <w:rFonts w:ascii="Arial" w:hAnsi="Arial"/>
          <w:i/>
          <w:color w:val="606060"/>
          <w:sz w:val="17"/>
          <w:lang w:val="fr-FR"/>
        </w:rPr>
        <w:t>05-Registre_parties_prenantes_B1B2.xlsm</w:t>
      </w:r>
      <w:r>
        <w:rPr>
          <w:rFonts w:ascii="Arial" w:hAnsi="Arial"/>
          <w:i/>
          <w:color w:val="606060"/>
          <w:sz w:val="17"/>
          <w:lang w:val="fr-FR"/>
        </w:rPr>
        <w:t xml:space="preserve"> » </w:t>
      </w:r>
    </w:p>
    <w:sectPr w:rsidR="007D0C51" w:rsidRPr="00E61883" w:rsidSect="00034616">
      <w:headerReference w:type="default" r:id="rId11"/>
      <w:footerReference w:type="default" r:id="rId12"/>
      <w:pgSz w:w="11906" w:h="16838"/>
      <w:pgMar w:top="1361" w:right="1077" w:bottom="964" w:left="1077" w:header="510" w:footer="51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DF865E" w14:textId="77777777" w:rsidR="008566CC" w:rsidRDefault="008566CC">
      <w:pPr>
        <w:spacing w:after="0" w:line="240" w:lineRule="auto"/>
      </w:pPr>
      <w:r>
        <w:separator/>
      </w:r>
    </w:p>
  </w:endnote>
  <w:endnote w:type="continuationSeparator" w:id="0">
    <w:p w14:paraId="2CF65FE4" w14:textId="77777777" w:rsidR="008566CC" w:rsidRDefault="008566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736C84" w14:textId="77777777" w:rsidR="007D0C51" w:rsidRDefault="00000000">
    <w:pPr>
      <w:pStyle w:val="Footer"/>
      <w:jc w:val="center"/>
    </w:pPr>
    <w:r>
      <w:rPr>
        <w:rFonts w:ascii="Arial" w:hAnsi="Arial"/>
        <w:color w:val="606060"/>
        <w:sz w:val="16"/>
      </w:rPr>
      <w:t xml:space="preserve">IMIE Paris   ·   </w:t>
    </w:r>
    <w:r>
      <w:fldChar w:fldCharType="begin"/>
    </w:r>
    <w:r>
      <w:instrText>PAGE</w:instrText>
    </w:r>
    <w:r>
      <w:fldChar w:fldCharType="separate"/>
    </w:r>
    <w:r w:rsidR="00E61883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BBE29C" w14:textId="77777777" w:rsidR="008566CC" w:rsidRDefault="008566CC">
      <w:pPr>
        <w:spacing w:after="0" w:line="240" w:lineRule="auto"/>
      </w:pPr>
      <w:r>
        <w:separator/>
      </w:r>
    </w:p>
  </w:footnote>
  <w:footnote w:type="continuationSeparator" w:id="0">
    <w:p w14:paraId="32B69B12" w14:textId="77777777" w:rsidR="008566CC" w:rsidRDefault="008566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F9C210" w14:textId="77777777" w:rsidR="007D0C51" w:rsidRDefault="007D0C51">
    <w:pPr>
      <w:pStyle w:val="Header"/>
    </w:pPr>
  </w:p>
  <w:tbl>
    <w:tblPr>
      <w:tblW w:w="0" w:type="auto"/>
      <w:tblLook w:val="04A0" w:firstRow="1" w:lastRow="0" w:firstColumn="1" w:lastColumn="0" w:noHBand="0" w:noVBand="1"/>
    </w:tblPr>
    <w:tblGrid>
      <w:gridCol w:w="4876"/>
      <w:gridCol w:w="4876"/>
    </w:tblGrid>
    <w:tr w:rsidR="007D0C51" w:rsidRPr="00E61883" w14:paraId="5824C130" w14:textId="77777777">
      <w:tc>
        <w:tcPr>
          <w:tcW w:w="4876" w:type="dxa"/>
        </w:tcPr>
        <w:p w14:paraId="2F96C68A" w14:textId="77777777" w:rsidR="007D0C51" w:rsidRDefault="00000000">
          <w:pPr>
            <w:spacing w:after="0"/>
          </w:pPr>
          <w:r>
            <w:rPr>
              <w:noProof/>
            </w:rPr>
            <w:drawing>
              <wp:inline distT="0" distB="0" distL="0" distR="0" wp14:anchorId="2AF3D3AF" wp14:editId="670C9BFE">
                <wp:extent cx="342000" cy="342000"/>
                <wp:effectExtent l="0" t="0" r="0" b="0"/>
                <wp:docPr id="899357926" name="Picture 89935792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_imie_entete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42000" cy="34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876" w:type="dxa"/>
        </w:tcPr>
        <w:p w14:paraId="464B7718" w14:textId="77777777" w:rsidR="007D0C51" w:rsidRPr="00E61883" w:rsidRDefault="00000000">
          <w:pPr>
            <w:spacing w:before="20" w:after="0"/>
            <w:jc w:val="right"/>
            <w:rPr>
              <w:lang w:val="fr-FR"/>
            </w:rPr>
          </w:pPr>
          <w:r w:rsidRPr="00E61883">
            <w:rPr>
              <w:rFonts w:ascii="Arial" w:hAnsi="Arial"/>
              <w:b/>
              <w:color w:val="1F3864"/>
              <w:sz w:val="18"/>
              <w:lang w:val="fr-FR"/>
            </w:rPr>
            <w:t>Registre des parties prenantes · Structuration des parcours B1/B2 · B1B2-2026</w:t>
          </w:r>
        </w:p>
      </w:tc>
    </w:tr>
  </w:tbl>
  <w:p w14:paraId="151436BE" w14:textId="77777777" w:rsidR="007D0C51" w:rsidRPr="00E61883" w:rsidRDefault="007D0C51">
    <w:pPr>
      <w:pBdr>
        <w:bottom w:val="single" w:sz="6" w:space="0" w:color="1F3864"/>
      </w:pBdr>
      <w:spacing w:before="40" w:after="0"/>
      <w:rPr>
        <w:lang w:val="fr-F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9231267">
    <w:abstractNumId w:val="8"/>
  </w:num>
  <w:num w:numId="2" w16cid:durableId="389109556">
    <w:abstractNumId w:val="6"/>
  </w:num>
  <w:num w:numId="3" w16cid:durableId="1079786070">
    <w:abstractNumId w:val="5"/>
  </w:num>
  <w:num w:numId="4" w16cid:durableId="1731881842">
    <w:abstractNumId w:val="4"/>
  </w:num>
  <w:num w:numId="5" w16cid:durableId="1763337281">
    <w:abstractNumId w:val="7"/>
  </w:num>
  <w:num w:numId="6" w16cid:durableId="81342203">
    <w:abstractNumId w:val="3"/>
  </w:num>
  <w:num w:numId="7" w16cid:durableId="464355242">
    <w:abstractNumId w:val="2"/>
  </w:num>
  <w:num w:numId="8" w16cid:durableId="902520008">
    <w:abstractNumId w:val="1"/>
  </w:num>
  <w:num w:numId="9" w16cid:durableId="16322049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33761A"/>
    <w:rsid w:val="007D0C51"/>
    <w:rsid w:val="008566CC"/>
    <w:rsid w:val="00AA1D8D"/>
    <w:rsid w:val="00B47730"/>
    <w:rsid w:val="00CB0664"/>
    <w:rsid w:val="00E61883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FE3956D"/>
  <w14:defaultImageDpi w14:val="300"/>
  <w15:docId w15:val="{8430263D-8D26-4AC7-98C6-94C8B3009B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159</Words>
  <Characters>910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1067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EL AFRIT Mohamed Amine</cp:lastModifiedBy>
  <cp:revision>2</cp:revision>
  <dcterms:created xsi:type="dcterms:W3CDTF">2013-12-23T23:15:00Z</dcterms:created>
  <dcterms:modified xsi:type="dcterms:W3CDTF">2026-08-27T17:12:00Z</dcterms:modified>
  <cp:category/>
</cp:coreProperties>
</file>